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633F" w14:textId="796254B3" w:rsidR="001101B2" w:rsidRDefault="003C6A5D">
      <w:r>
        <w:rPr>
          <w:noProof/>
        </w:rPr>
        <w:pict w14:anchorId="7C70405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01.9pt;margin-top:-46.5pt;width:99.9pt;height:78.4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43291B88" w14:textId="592D19BE" w:rsidR="00FB012E" w:rsidRDefault="00FB012E">
                  <w:r w:rsidRPr="00FB012E">
                    <w:rPr>
                      <w:noProof/>
                    </w:rPr>
                    <w:drawing>
                      <wp:inline distT="0" distB="0" distL="0" distR="0" wp14:anchorId="75B94E04" wp14:editId="6CDC4417">
                        <wp:extent cx="1819275" cy="9239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US" w:eastAsia="zh-TW"/>
        </w:rPr>
        <w:pict w14:anchorId="40C8EC56">
          <v:shape id="_x0000_s1026" type="#_x0000_t202" style="position:absolute;margin-left:-7.7pt;margin-top:-49.45pt;width:317.75pt;height:165.3pt;z-index:251660288;mso-position-horizontal-relative:margin;mso-width-relative:margin;mso-height-relative:margin" filled="f" stroked="f">
            <v:textbox style="mso-next-textbox:#_x0000_s1026">
              <w:txbxContent>
                <w:p w14:paraId="754E4F91" w14:textId="77777777" w:rsidR="00FB012E" w:rsidRP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>151 Products Limited</w:t>
                  </w:r>
                </w:p>
                <w:p w14:paraId="584F6064" w14:textId="382DF043" w:rsidR="00FB012E" w:rsidRP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>The Old School House </w:t>
                  </w:r>
                  <w: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ab/>
                  </w:r>
                  <w: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ab/>
                  </w:r>
                  <w: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ab/>
                  </w:r>
                  <w: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ab/>
                  </w:r>
                  <w: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ab/>
                  </w:r>
                </w:p>
                <w:p w14:paraId="7831B9C3" w14:textId="77777777" w:rsidR="00FB012E" w:rsidRP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>39 Bengal Street</w:t>
                  </w:r>
                </w:p>
                <w:p w14:paraId="26B05B16" w14:textId="77777777" w:rsidR="00FB012E" w:rsidRP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>Manchester </w:t>
                  </w:r>
                </w:p>
                <w:p w14:paraId="56A32E89" w14:textId="77777777" w:rsidR="00FB012E" w:rsidRP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>M4 6AF</w:t>
                  </w:r>
                </w:p>
                <w:p w14:paraId="4D3D2BEA" w14:textId="56601787" w:rsid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>UK</w:t>
                  </w:r>
                </w:p>
                <w:p w14:paraId="3F7366E4" w14:textId="493F124B" w:rsid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</w:pPr>
                </w:p>
                <w:p w14:paraId="19B24463" w14:textId="77777777" w:rsidR="00FB012E" w:rsidRPr="00FB012E" w:rsidRDefault="00D6117C" w:rsidP="00FB012E">
                  <w:pPr>
                    <w:rPr>
                      <w:rFonts w:asciiTheme="minorHAnsi" w:eastAsia="Times New Roman" w:hAnsiTheme="minorHAnsi"/>
                      <w:lang w:val="en-US" w:eastAsia="en-US"/>
                    </w:rPr>
                  </w:pPr>
                  <w:r w:rsidRPr="003A670C">
                    <w:rPr>
                      <w:b/>
                      <w:sz w:val="24"/>
                      <w:szCs w:val="24"/>
                      <w:lang w:val="de-DE"/>
                    </w:rPr>
                    <w:t xml:space="preserve">Tel: </w:t>
                  </w:r>
                  <w:r w:rsidR="00FB012E" w:rsidRPr="00FB012E">
                    <w:rPr>
                      <w:rFonts w:ascii="Verdana" w:eastAsiaTheme="minorEastAsia" w:hAnsi="Verdana"/>
                      <w:noProof/>
                      <w:color w:val="018000"/>
                      <w:sz w:val="20"/>
                      <w:szCs w:val="20"/>
                      <w:lang w:val="en-US" w:eastAsia="en-US"/>
                    </w:rPr>
                    <w:t xml:space="preserve">0161 839 5949 </w:t>
                  </w:r>
                </w:p>
                <w:p w14:paraId="2B10FD60" w14:textId="6EB405D0" w:rsidR="004A308B" w:rsidRPr="003A670C" w:rsidRDefault="00FB012E" w:rsidP="004A308B">
                  <w:pPr>
                    <w:rPr>
                      <w:b/>
                      <w:sz w:val="24"/>
                      <w:szCs w:val="24"/>
                      <w:lang w:val="de-DE"/>
                    </w:rPr>
                  </w:pPr>
                  <w:hyperlink r:id="rId6" w:history="1">
                    <w:r w:rsidRPr="007F35F1">
                      <w:rPr>
                        <w:rStyle w:val="Hyperlink"/>
                        <w:b/>
                        <w:sz w:val="24"/>
                        <w:szCs w:val="24"/>
                        <w:lang w:val="de-DE"/>
                      </w:rPr>
                      <w:t>http://ec.europa.eu/growth/tools-databases/cosing/</w:t>
                    </w:r>
                  </w:hyperlink>
                </w:p>
                <w:p w14:paraId="45D51B13" w14:textId="77777777" w:rsidR="00D6117C" w:rsidRPr="003A670C" w:rsidRDefault="00D6117C" w:rsidP="004A308B">
                  <w:pPr>
                    <w:pStyle w:val="NoSpacing"/>
                    <w:rPr>
                      <w:b/>
                      <w:sz w:val="24"/>
                      <w:lang w:val="de-DE"/>
                    </w:rPr>
                  </w:pPr>
                </w:p>
                <w:p w14:paraId="7991B583" w14:textId="77777777" w:rsidR="00FB012E" w:rsidRPr="00FB012E" w:rsidRDefault="00FB012E" w:rsidP="00FB012E">
                  <w:pPr>
                    <w:rPr>
                      <w:rFonts w:ascii="Verdana" w:eastAsiaTheme="minorEastAsia" w:hAnsi="Verdana"/>
                      <w:noProof/>
                      <w:color w:val="000000" w:themeColor="text1"/>
                      <w:sz w:val="20"/>
                      <w:szCs w:val="20"/>
                      <w:u w:val="single"/>
                      <w:lang w:val="en-US" w:eastAsia="en-US"/>
                    </w:rPr>
                  </w:pPr>
                  <w:r w:rsidRPr="00FB012E">
                    <w:rPr>
                      <w:rFonts w:ascii="Verdana" w:eastAsiaTheme="minorEastAsia" w:hAnsi="Verdana"/>
                      <w:noProof/>
                      <w:color w:val="000000" w:themeColor="text1"/>
                      <w:sz w:val="20"/>
                      <w:szCs w:val="20"/>
                      <w:u w:val="single"/>
                      <w:lang w:val="en-US" w:eastAsia="en-US"/>
                    </w:rPr>
                    <w:t>Product Ingredient List</w:t>
                  </w:r>
                </w:p>
                <w:p w14:paraId="1B7C8185" w14:textId="77777777" w:rsidR="00FF68A4" w:rsidRPr="003A670C" w:rsidRDefault="00FF68A4" w:rsidP="004A308B">
                  <w:pPr>
                    <w:pStyle w:val="NoSpacing"/>
                    <w:rPr>
                      <w:b/>
                      <w:sz w:val="24"/>
                      <w:lang w:val="de-DE"/>
                    </w:rPr>
                  </w:pPr>
                </w:p>
              </w:txbxContent>
            </v:textbox>
            <w10:wrap anchorx="margin"/>
          </v:shape>
        </w:pict>
      </w:r>
    </w:p>
    <w:p w14:paraId="26F94446" w14:textId="77777777" w:rsidR="001101B2" w:rsidRPr="001101B2" w:rsidRDefault="001101B2" w:rsidP="001101B2"/>
    <w:p w14:paraId="43BD09D8" w14:textId="77777777" w:rsidR="001101B2" w:rsidRDefault="001101B2" w:rsidP="001101B2"/>
    <w:p w14:paraId="462F8A32" w14:textId="77777777" w:rsidR="000A45D7" w:rsidRPr="001101B2" w:rsidRDefault="000A45D7" w:rsidP="001101B2"/>
    <w:p w14:paraId="28D57B21" w14:textId="77777777" w:rsidR="00F26250" w:rsidRDefault="00F26250" w:rsidP="001101B2"/>
    <w:p w14:paraId="20E16819" w14:textId="77777777" w:rsidR="004A308B" w:rsidRDefault="004A308B" w:rsidP="001101B2"/>
    <w:p w14:paraId="02634906" w14:textId="77777777" w:rsidR="004A308B" w:rsidRDefault="004A308B" w:rsidP="001101B2"/>
    <w:p w14:paraId="35F518A9" w14:textId="77777777" w:rsidR="004A308B" w:rsidRDefault="004A308B" w:rsidP="001101B2"/>
    <w:p w14:paraId="16BFEF0E" w14:textId="77777777" w:rsidR="004A308B" w:rsidRDefault="004A308B" w:rsidP="001101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1101B2" w14:paraId="61F59CC4" w14:textId="77777777" w:rsidTr="00D06DB1">
        <w:tc>
          <w:tcPr>
            <w:tcW w:w="2093" w:type="dxa"/>
            <w:shd w:val="clear" w:color="auto" w:fill="00B050"/>
          </w:tcPr>
          <w:p w14:paraId="5C42A687" w14:textId="77777777" w:rsidR="001101B2" w:rsidRDefault="001101B2" w:rsidP="001101B2">
            <w:r>
              <w:t>Date</w:t>
            </w:r>
          </w:p>
        </w:tc>
        <w:tc>
          <w:tcPr>
            <w:tcW w:w="7149" w:type="dxa"/>
          </w:tcPr>
          <w:p w14:paraId="03FB7CF6" w14:textId="6249D30E" w:rsidR="001101B2" w:rsidRDefault="00E152E4" w:rsidP="001101B2">
            <w:r>
              <w:t>16.09.25</w:t>
            </w:r>
          </w:p>
        </w:tc>
      </w:tr>
      <w:tr w:rsidR="003A670C" w:rsidRPr="003A670C" w14:paraId="053DBB9F" w14:textId="77777777" w:rsidTr="00D06DB1">
        <w:tc>
          <w:tcPr>
            <w:tcW w:w="2093" w:type="dxa"/>
            <w:shd w:val="clear" w:color="auto" w:fill="00B050"/>
          </w:tcPr>
          <w:p w14:paraId="268BFC46" w14:textId="77777777" w:rsidR="003A670C" w:rsidRDefault="003A670C" w:rsidP="003A670C">
            <w:r>
              <w:t xml:space="preserve">Product Sku </w:t>
            </w:r>
          </w:p>
        </w:tc>
        <w:tc>
          <w:tcPr>
            <w:tcW w:w="7149" w:type="dxa"/>
          </w:tcPr>
          <w:p w14:paraId="6359C093" w14:textId="0A796D92" w:rsidR="003A670C" w:rsidRDefault="006A097C" w:rsidP="003A670C">
            <w:r w:rsidRPr="006A097C">
              <w:t>3223658</w:t>
            </w:r>
            <w:r>
              <w:t xml:space="preserve"> (</w:t>
            </w:r>
            <w:r w:rsidR="00AC38BE">
              <w:t>EG</w:t>
            </w:r>
            <w:r w:rsidR="00F266FD">
              <w:t>3</w:t>
            </w:r>
            <w:r w:rsidR="000F713D">
              <w:t>40</w:t>
            </w:r>
            <w:r w:rsidR="00E152E4">
              <w:t>, EG382-AMZ, EG340/A</w:t>
            </w:r>
            <w:r>
              <w:t>)</w:t>
            </w:r>
          </w:p>
        </w:tc>
      </w:tr>
      <w:tr w:rsidR="00F16545" w:rsidRPr="003A670C" w14:paraId="63B55F74" w14:textId="77777777" w:rsidTr="00D06DB1">
        <w:tc>
          <w:tcPr>
            <w:tcW w:w="2093" w:type="dxa"/>
            <w:shd w:val="clear" w:color="auto" w:fill="00B050"/>
          </w:tcPr>
          <w:p w14:paraId="07DC19D4" w14:textId="5D612197" w:rsidR="00F16545" w:rsidRDefault="00F16545" w:rsidP="003A670C">
            <w:r>
              <w:t>EAN</w:t>
            </w:r>
          </w:p>
        </w:tc>
        <w:tc>
          <w:tcPr>
            <w:tcW w:w="7149" w:type="dxa"/>
          </w:tcPr>
          <w:p w14:paraId="21D7827B" w14:textId="7A8B0125" w:rsidR="00F16545" w:rsidRDefault="00F16545" w:rsidP="003A670C">
            <w:r w:rsidRPr="00F16545">
              <w:t>5053249285801</w:t>
            </w:r>
          </w:p>
        </w:tc>
      </w:tr>
      <w:tr w:rsidR="00F16545" w:rsidRPr="003A670C" w14:paraId="5A61E2EB" w14:textId="77777777" w:rsidTr="00D06DB1">
        <w:tc>
          <w:tcPr>
            <w:tcW w:w="2093" w:type="dxa"/>
            <w:shd w:val="clear" w:color="auto" w:fill="00B050"/>
          </w:tcPr>
          <w:p w14:paraId="6BA0D952" w14:textId="5604147C" w:rsidR="00F16545" w:rsidRDefault="00F16545" w:rsidP="003A670C">
            <w:r>
              <w:t>UFI</w:t>
            </w:r>
          </w:p>
        </w:tc>
        <w:tc>
          <w:tcPr>
            <w:tcW w:w="7149" w:type="dxa"/>
          </w:tcPr>
          <w:p w14:paraId="14BE0F69" w14:textId="55698AE5" w:rsidR="00F16545" w:rsidRDefault="00F16545" w:rsidP="003A670C">
            <w:r w:rsidRPr="00F16545">
              <w:t>TFXR-4197-800C-EAM6</w:t>
            </w:r>
          </w:p>
        </w:tc>
      </w:tr>
      <w:tr w:rsidR="003A670C" w14:paraId="6D62192F" w14:textId="77777777" w:rsidTr="00D06DB1">
        <w:tc>
          <w:tcPr>
            <w:tcW w:w="2093" w:type="dxa"/>
            <w:shd w:val="clear" w:color="auto" w:fill="00B050"/>
          </w:tcPr>
          <w:p w14:paraId="2C536BAD" w14:textId="77777777" w:rsidR="003A670C" w:rsidRDefault="003A670C" w:rsidP="003A670C">
            <w:r>
              <w:t>Product Description</w:t>
            </w:r>
          </w:p>
        </w:tc>
        <w:tc>
          <w:tcPr>
            <w:tcW w:w="7149" w:type="dxa"/>
          </w:tcPr>
          <w:p w14:paraId="17568612" w14:textId="7C1C7212" w:rsidR="000F713D" w:rsidRPr="003A670C" w:rsidRDefault="00AC38BE" w:rsidP="003A670C">
            <w:r>
              <w:t xml:space="preserve">Elbow Grease Washing Up Liquid </w:t>
            </w:r>
            <w:r w:rsidR="000F713D">
              <w:t>Pink</w:t>
            </w:r>
            <w:r w:rsidR="00F16545">
              <w:t xml:space="preserve"> –</w:t>
            </w:r>
            <w:r w:rsidR="000F713D">
              <w:t xml:space="preserve"> Grapefruit</w:t>
            </w:r>
          </w:p>
        </w:tc>
      </w:tr>
    </w:tbl>
    <w:p w14:paraId="676D0633" w14:textId="465244FA" w:rsidR="001101B2" w:rsidRDefault="001101B2" w:rsidP="001101B2"/>
    <w:p w14:paraId="5C93C28B" w14:textId="77777777" w:rsidR="00797326" w:rsidRPr="00797326" w:rsidRDefault="00797326" w:rsidP="001101B2">
      <w:pPr>
        <w:rPr>
          <w:b/>
        </w:rPr>
      </w:pPr>
      <w:r w:rsidRPr="00797326">
        <w:rPr>
          <w:b/>
        </w:rPr>
        <w:t>Ingredients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034ADC" w14:paraId="4D6FC574" w14:textId="77777777" w:rsidTr="00D06DB1">
        <w:tc>
          <w:tcPr>
            <w:tcW w:w="817" w:type="dxa"/>
            <w:shd w:val="clear" w:color="auto" w:fill="00B050"/>
          </w:tcPr>
          <w:p w14:paraId="2B9B3D8B" w14:textId="77777777" w:rsidR="00034ADC" w:rsidRDefault="00034ADC" w:rsidP="00034ADC">
            <w:pPr>
              <w:jc w:val="center"/>
            </w:pPr>
            <w:r>
              <w:t>1</w:t>
            </w:r>
          </w:p>
        </w:tc>
        <w:tc>
          <w:tcPr>
            <w:tcW w:w="8425" w:type="dxa"/>
          </w:tcPr>
          <w:p w14:paraId="7D94B850" w14:textId="4857F09F" w:rsidR="00034ADC" w:rsidRPr="00E85867" w:rsidRDefault="0095543B" w:rsidP="00034A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Aqua</w:t>
            </w:r>
          </w:p>
        </w:tc>
      </w:tr>
      <w:tr w:rsidR="00034ADC" w14:paraId="252982E7" w14:textId="77777777" w:rsidTr="00D06DB1">
        <w:tc>
          <w:tcPr>
            <w:tcW w:w="817" w:type="dxa"/>
            <w:shd w:val="clear" w:color="auto" w:fill="00B050"/>
          </w:tcPr>
          <w:p w14:paraId="19D7E0E0" w14:textId="40AF5037" w:rsidR="00034ADC" w:rsidRDefault="00034ADC" w:rsidP="00034ADC">
            <w:pPr>
              <w:jc w:val="center"/>
            </w:pPr>
            <w:r>
              <w:t>2</w:t>
            </w:r>
          </w:p>
        </w:tc>
        <w:tc>
          <w:tcPr>
            <w:tcW w:w="8425" w:type="dxa"/>
          </w:tcPr>
          <w:p w14:paraId="09DAACF2" w14:textId="7BA7AB64" w:rsidR="00034ADC" w:rsidRPr="008E4448" w:rsidRDefault="00F266FD" w:rsidP="00034ADC">
            <w:pPr>
              <w:rPr>
                <w:rFonts w:cs="Calibri"/>
                <w:color w:val="000000"/>
              </w:rPr>
            </w:pPr>
            <w:r>
              <w:t>Sodium Laureth Sulphate</w:t>
            </w:r>
          </w:p>
        </w:tc>
      </w:tr>
      <w:tr w:rsidR="00034ADC" w14:paraId="12215238" w14:textId="77777777" w:rsidTr="00D06DB1">
        <w:tc>
          <w:tcPr>
            <w:tcW w:w="817" w:type="dxa"/>
            <w:shd w:val="clear" w:color="auto" w:fill="00B050"/>
          </w:tcPr>
          <w:p w14:paraId="68437686" w14:textId="328D6CC3" w:rsidR="00034ADC" w:rsidRDefault="00034ADC" w:rsidP="00034ADC">
            <w:pPr>
              <w:jc w:val="center"/>
            </w:pPr>
            <w:r>
              <w:t>3</w:t>
            </w:r>
          </w:p>
        </w:tc>
        <w:tc>
          <w:tcPr>
            <w:tcW w:w="8425" w:type="dxa"/>
          </w:tcPr>
          <w:p w14:paraId="7F26E4B8" w14:textId="16A9C8C8" w:rsidR="00034ADC" w:rsidRDefault="00F266FD" w:rsidP="00034ADC">
            <w:r>
              <w:t>Cocmidopropyl Betaine</w:t>
            </w:r>
          </w:p>
        </w:tc>
      </w:tr>
      <w:tr w:rsidR="00034ADC" w14:paraId="64EDE081" w14:textId="77777777" w:rsidTr="00D06DB1">
        <w:tc>
          <w:tcPr>
            <w:tcW w:w="817" w:type="dxa"/>
            <w:shd w:val="clear" w:color="auto" w:fill="00B050"/>
          </w:tcPr>
          <w:p w14:paraId="69857FC3" w14:textId="58F64DC9" w:rsidR="00034ADC" w:rsidRDefault="00034ADC" w:rsidP="00034ADC">
            <w:pPr>
              <w:jc w:val="center"/>
            </w:pPr>
            <w:r>
              <w:t>4</w:t>
            </w:r>
          </w:p>
        </w:tc>
        <w:tc>
          <w:tcPr>
            <w:tcW w:w="8425" w:type="dxa"/>
          </w:tcPr>
          <w:p w14:paraId="41834B55" w14:textId="0631B185" w:rsidR="00034ADC" w:rsidRDefault="00F266FD" w:rsidP="00034ADC">
            <w:r>
              <w:t>Sodium Chloride</w:t>
            </w:r>
          </w:p>
        </w:tc>
      </w:tr>
      <w:tr w:rsidR="00034ADC" w14:paraId="640BC672" w14:textId="77777777" w:rsidTr="00D06DB1">
        <w:tc>
          <w:tcPr>
            <w:tcW w:w="817" w:type="dxa"/>
            <w:shd w:val="clear" w:color="auto" w:fill="00B050"/>
          </w:tcPr>
          <w:p w14:paraId="38B84864" w14:textId="2BB54539" w:rsidR="00034ADC" w:rsidRDefault="00034ADC" w:rsidP="00034ADC">
            <w:pPr>
              <w:jc w:val="center"/>
            </w:pPr>
            <w:r>
              <w:t>5</w:t>
            </w:r>
          </w:p>
        </w:tc>
        <w:tc>
          <w:tcPr>
            <w:tcW w:w="8425" w:type="dxa"/>
          </w:tcPr>
          <w:p w14:paraId="10BDFFD2" w14:textId="68A29EAB" w:rsidR="00034ADC" w:rsidRPr="00513E0D" w:rsidRDefault="0095543B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Cocamide </w:t>
            </w:r>
            <w:r w:rsidR="00F266FD">
              <w:rPr>
                <w:rFonts w:asciiTheme="minorHAnsi" w:eastAsia="Times New Roman" w:hAnsiTheme="minorHAnsi" w:cstheme="minorHAnsi"/>
                <w:color w:val="000000" w:themeColor="text1"/>
              </w:rPr>
              <w:t>M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EA</w:t>
            </w:r>
          </w:p>
        </w:tc>
      </w:tr>
      <w:tr w:rsidR="0095543B" w14:paraId="10154CF6" w14:textId="77777777" w:rsidTr="00D06DB1">
        <w:tc>
          <w:tcPr>
            <w:tcW w:w="817" w:type="dxa"/>
            <w:shd w:val="clear" w:color="auto" w:fill="00B050"/>
          </w:tcPr>
          <w:p w14:paraId="4CDDF520" w14:textId="16F132C1" w:rsidR="0095543B" w:rsidRDefault="0095543B" w:rsidP="00034ADC">
            <w:pPr>
              <w:jc w:val="center"/>
            </w:pPr>
            <w:r>
              <w:t>6</w:t>
            </w:r>
          </w:p>
        </w:tc>
        <w:tc>
          <w:tcPr>
            <w:tcW w:w="8425" w:type="dxa"/>
          </w:tcPr>
          <w:p w14:paraId="7A119886" w14:textId="2B93FCA2" w:rsidR="0095543B" w:rsidRPr="00513E0D" w:rsidRDefault="00F266FD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Parfum</w:t>
            </w:r>
          </w:p>
        </w:tc>
      </w:tr>
      <w:tr w:rsidR="0095543B" w14:paraId="518C5D23" w14:textId="77777777" w:rsidTr="00D06DB1">
        <w:tc>
          <w:tcPr>
            <w:tcW w:w="817" w:type="dxa"/>
            <w:shd w:val="clear" w:color="auto" w:fill="00B050"/>
          </w:tcPr>
          <w:p w14:paraId="443A9C38" w14:textId="2201873D" w:rsidR="0095543B" w:rsidRDefault="0095543B" w:rsidP="00034ADC">
            <w:pPr>
              <w:jc w:val="center"/>
            </w:pPr>
            <w:r>
              <w:t>7</w:t>
            </w:r>
          </w:p>
        </w:tc>
        <w:tc>
          <w:tcPr>
            <w:tcW w:w="8425" w:type="dxa"/>
          </w:tcPr>
          <w:p w14:paraId="1787D894" w14:textId="5DEFADA3" w:rsidR="0095543B" w:rsidRPr="00513E0D" w:rsidRDefault="00F266FD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Disodium EDTA</w:t>
            </w:r>
          </w:p>
        </w:tc>
      </w:tr>
      <w:tr w:rsidR="0095543B" w14:paraId="7C5BC601" w14:textId="77777777" w:rsidTr="00D06DB1">
        <w:tc>
          <w:tcPr>
            <w:tcW w:w="817" w:type="dxa"/>
            <w:shd w:val="clear" w:color="auto" w:fill="00B050"/>
          </w:tcPr>
          <w:p w14:paraId="7760788C" w14:textId="5CFF1713" w:rsidR="0095543B" w:rsidRDefault="0095543B" w:rsidP="00034ADC">
            <w:pPr>
              <w:jc w:val="center"/>
            </w:pPr>
            <w:r>
              <w:t>8</w:t>
            </w:r>
          </w:p>
        </w:tc>
        <w:tc>
          <w:tcPr>
            <w:tcW w:w="8425" w:type="dxa"/>
          </w:tcPr>
          <w:p w14:paraId="4AFD8ECA" w14:textId="6797252E" w:rsidR="0095543B" w:rsidRPr="00513E0D" w:rsidRDefault="00F266FD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Citric Acid</w:t>
            </w:r>
          </w:p>
        </w:tc>
      </w:tr>
      <w:tr w:rsidR="0095543B" w14:paraId="530168ED" w14:textId="77777777" w:rsidTr="00D06DB1">
        <w:tc>
          <w:tcPr>
            <w:tcW w:w="817" w:type="dxa"/>
            <w:shd w:val="clear" w:color="auto" w:fill="00B050"/>
          </w:tcPr>
          <w:p w14:paraId="25EF8212" w14:textId="78232C3A" w:rsidR="0095543B" w:rsidRDefault="0095543B" w:rsidP="00034ADC">
            <w:pPr>
              <w:jc w:val="center"/>
            </w:pPr>
            <w:r>
              <w:t>9</w:t>
            </w:r>
          </w:p>
        </w:tc>
        <w:tc>
          <w:tcPr>
            <w:tcW w:w="8425" w:type="dxa"/>
          </w:tcPr>
          <w:p w14:paraId="705DA149" w14:textId="7C5DBF59" w:rsidR="0095543B" w:rsidRDefault="00F266FD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Limonene</w:t>
            </w:r>
          </w:p>
        </w:tc>
      </w:tr>
      <w:tr w:rsidR="0095543B" w14:paraId="0F3FAE72" w14:textId="77777777" w:rsidTr="00D06DB1">
        <w:tc>
          <w:tcPr>
            <w:tcW w:w="817" w:type="dxa"/>
            <w:shd w:val="clear" w:color="auto" w:fill="00B050"/>
          </w:tcPr>
          <w:p w14:paraId="6A069A78" w14:textId="3E608A23" w:rsidR="0095543B" w:rsidRDefault="0095543B" w:rsidP="00034ADC">
            <w:pPr>
              <w:jc w:val="center"/>
            </w:pPr>
            <w:r>
              <w:t>10</w:t>
            </w:r>
          </w:p>
        </w:tc>
        <w:tc>
          <w:tcPr>
            <w:tcW w:w="8425" w:type="dxa"/>
          </w:tcPr>
          <w:p w14:paraId="1A60D107" w14:textId="4BE44BBC" w:rsidR="0095543B" w:rsidRPr="00513E0D" w:rsidRDefault="000F713D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Benzyl Benzoate</w:t>
            </w:r>
          </w:p>
        </w:tc>
      </w:tr>
      <w:tr w:rsidR="0095543B" w14:paraId="75825CC8" w14:textId="77777777" w:rsidTr="00D06DB1">
        <w:tc>
          <w:tcPr>
            <w:tcW w:w="817" w:type="dxa"/>
            <w:shd w:val="clear" w:color="auto" w:fill="00B050"/>
          </w:tcPr>
          <w:p w14:paraId="05FB3CFE" w14:textId="69B9B3E8" w:rsidR="0095543B" w:rsidRDefault="0095543B" w:rsidP="00034ADC">
            <w:pPr>
              <w:jc w:val="center"/>
            </w:pPr>
            <w:r>
              <w:t>1</w:t>
            </w:r>
            <w:r w:rsidR="00F266FD">
              <w:t>1</w:t>
            </w:r>
          </w:p>
        </w:tc>
        <w:tc>
          <w:tcPr>
            <w:tcW w:w="8425" w:type="dxa"/>
          </w:tcPr>
          <w:p w14:paraId="125F851D" w14:textId="7C0AB6BD" w:rsidR="0095543B" w:rsidRPr="007561D0" w:rsidRDefault="0095543B" w:rsidP="00034ADC">
            <w:pPr>
              <w:shd w:val="clear" w:color="auto" w:fill="FFFFFF"/>
              <w:outlineLvl w:val="1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7561D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Mixture of 5-Chloro-2-methyl-isothiazol-3(2H)-one and 2-Methylisothiazol-3(2H)-one with magnesium chloride and magnesium nitrate </w:t>
            </w:r>
          </w:p>
        </w:tc>
      </w:tr>
      <w:tr w:rsidR="00F16545" w14:paraId="537B109B" w14:textId="77777777" w:rsidTr="00D06DB1">
        <w:tc>
          <w:tcPr>
            <w:tcW w:w="817" w:type="dxa"/>
            <w:shd w:val="clear" w:color="auto" w:fill="00B050"/>
          </w:tcPr>
          <w:p w14:paraId="45132238" w14:textId="4671DF19" w:rsidR="00F16545" w:rsidRDefault="00F16545" w:rsidP="00034ADC">
            <w:pPr>
              <w:jc w:val="center"/>
            </w:pPr>
            <w:r>
              <w:t>12</w:t>
            </w:r>
          </w:p>
        </w:tc>
        <w:tc>
          <w:tcPr>
            <w:tcW w:w="8425" w:type="dxa"/>
          </w:tcPr>
          <w:p w14:paraId="0A149A96" w14:textId="6EC78F55" w:rsidR="00F16545" w:rsidRPr="007561D0" w:rsidRDefault="00F16545" w:rsidP="00034ADC">
            <w:pPr>
              <w:shd w:val="clear" w:color="auto" w:fill="FFFFFF"/>
              <w:outlineLvl w:val="1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1654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CI 45100</w:t>
            </w:r>
          </w:p>
        </w:tc>
      </w:tr>
    </w:tbl>
    <w:p w14:paraId="53F6DEA9" w14:textId="77777777" w:rsidR="001101B2" w:rsidRPr="001101B2" w:rsidRDefault="001101B2" w:rsidP="001101B2"/>
    <w:sectPr w:rsidR="001101B2" w:rsidRPr="001101B2" w:rsidSect="00110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1B2"/>
    <w:rsid w:val="00034ADC"/>
    <w:rsid w:val="000A45D7"/>
    <w:rsid w:val="000F713D"/>
    <w:rsid w:val="001101B2"/>
    <w:rsid w:val="001232E2"/>
    <w:rsid w:val="001B0B87"/>
    <w:rsid w:val="003A670C"/>
    <w:rsid w:val="003C6A5D"/>
    <w:rsid w:val="004210ED"/>
    <w:rsid w:val="004A308B"/>
    <w:rsid w:val="00513E0D"/>
    <w:rsid w:val="005301B7"/>
    <w:rsid w:val="00537C5F"/>
    <w:rsid w:val="00555B81"/>
    <w:rsid w:val="006A097C"/>
    <w:rsid w:val="006C214C"/>
    <w:rsid w:val="007561D0"/>
    <w:rsid w:val="00797326"/>
    <w:rsid w:val="007B6688"/>
    <w:rsid w:val="007D5C1B"/>
    <w:rsid w:val="00803705"/>
    <w:rsid w:val="008A6CF9"/>
    <w:rsid w:val="008E4448"/>
    <w:rsid w:val="0095543B"/>
    <w:rsid w:val="009769B6"/>
    <w:rsid w:val="009D6441"/>
    <w:rsid w:val="00A31C46"/>
    <w:rsid w:val="00A52CBD"/>
    <w:rsid w:val="00AC38BE"/>
    <w:rsid w:val="00B401BA"/>
    <w:rsid w:val="00D06DB1"/>
    <w:rsid w:val="00D6117C"/>
    <w:rsid w:val="00E06D8C"/>
    <w:rsid w:val="00E152E4"/>
    <w:rsid w:val="00E67DCC"/>
    <w:rsid w:val="00E85867"/>
    <w:rsid w:val="00F16545"/>
    <w:rsid w:val="00F26250"/>
    <w:rsid w:val="00F266FD"/>
    <w:rsid w:val="00FB012E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0B26B4"/>
  <w15:docId w15:val="{BB78680F-B0EA-46AF-9A38-C019900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8B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13E0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1B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01B2"/>
    <w:pPr>
      <w:spacing w:after="0" w:line="240" w:lineRule="auto"/>
    </w:pPr>
  </w:style>
  <w:style w:type="table" w:styleId="TableGrid">
    <w:name w:val="Table Grid"/>
    <w:basedOn w:val="TableNormal"/>
    <w:uiPriority w:val="59"/>
    <w:rsid w:val="001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0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12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3E0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c.europa.eu/growth/tools-databases/cosing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B426-2F3C-4C9F-8461-F8B81D4F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Wilkinson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Masling</dc:creator>
  <cp:keywords/>
  <dc:description/>
  <cp:lastModifiedBy>Tameem Hussein</cp:lastModifiedBy>
  <cp:revision>29</cp:revision>
  <cp:lastPrinted>2026-05-14T08:17:00Z</cp:lastPrinted>
  <dcterms:created xsi:type="dcterms:W3CDTF">2017-11-24T10:53:00Z</dcterms:created>
  <dcterms:modified xsi:type="dcterms:W3CDTF">2026-05-14T09:51:00Z</dcterms:modified>
</cp:coreProperties>
</file>